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86AA0" w14:textId="77777777" w:rsidR="007B3903" w:rsidRDefault="007B3903" w:rsidP="007B3903">
      <w:pPr>
        <w:spacing w:line="360" w:lineRule="auto"/>
        <w:ind w:firstLineChars="200" w:firstLine="560"/>
        <w:rPr>
          <w:sz w:val="28"/>
          <w:szCs w:val="28"/>
        </w:rPr>
      </w:pPr>
      <w:r w:rsidRPr="004C7057">
        <w:rPr>
          <w:rFonts w:hint="eastAsia"/>
          <w:sz w:val="28"/>
          <w:szCs w:val="28"/>
        </w:rPr>
        <w:t>附件2</w:t>
      </w:r>
    </w:p>
    <w:p w14:paraId="03DF71B1" w14:textId="77777777" w:rsidR="007B3903" w:rsidRDefault="007B3903" w:rsidP="007B3903">
      <w:pPr>
        <w:spacing w:line="560" w:lineRule="exact"/>
        <w:jc w:val="center"/>
        <w:rPr>
          <w:rFonts w:ascii="方正小标宋简体" w:eastAsia="方正小标宋简体" w:hAnsiTheme="minorEastAsia"/>
          <w:bCs/>
          <w:sz w:val="36"/>
          <w:szCs w:val="36"/>
        </w:rPr>
      </w:pPr>
      <w:r w:rsidRPr="004C7057">
        <w:rPr>
          <w:rFonts w:ascii="方正小标宋简体" w:eastAsia="方正小标宋简体" w:hAnsiTheme="minorEastAsia" w:hint="eastAsia"/>
          <w:bCs/>
          <w:sz w:val="36"/>
          <w:szCs w:val="36"/>
        </w:rPr>
        <w:t>郑州旅游职业学院2024年学生“阳光杯”</w:t>
      </w:r>
    </w:p>
    <w:p w14:paraId="2E1946A1" w14:textId="77777777" w:rsidR="007B3903" w:rsidRPr="004C7057" w:rsidRDefault="007B3903" w:rsidP="007B3903">
      <w:pPr>
        <w:spacing w:line="560" w:lineRule="exact"/>
        <w:jc w:val="center"/>
        <w:rPr>
          <w:rFonts w:ascii="方正小标宋简体" w:eastAsia="方正小标宋简体" w:hAnsiTheme="minorEastAsia"/>
          <w:bCs/>
          <w:sz w:val="36"/>
          <w:szCs w:val="36"/>
        </w:rPr>
      </w:pPr>
      <w:r w:rsidRPr="004C7057">
        <w:rPr>
          <w:rFonts w:ascii="方正小标宋简体" w:eastAsia="方正小标宋简体" w:hAnsiTheme="minorEastAsia" w:hint="eastAsia"/>
          <w:bCs/>
          <w:sz w:val="36"/>
          <w:szCs w:val="36"/>
        </w:rPr>
        <w:t>乒乓球竞赛规程</w:t>
      </w:r>
    </w:p>
    <w:p w14:paraId="1AB7523A" w14:textId="77777777" w:rsidR="007B3903" w:rsidRPr="008702A9" w:rsidRDefault="007B3903" w:rsidP="007B390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702A9">
        <w:rPr>
          <w:rFonts w:ascii="黑体" w:eastAsia="黑体" w:hAnsi="黑体" w:hint="eastAsia"/>
          <w:sz w:val="32"/>
          <w:szCs w:val="32"/>
        </w:rPr>
        <w:t>一、比赛时间与地点</w:t>
      </w:r>
    </w:p>
    <w:p w14:paraId="05DA3658" w14:textId="77777777" w:rsidR="007B3903" w:rsidRPr="00DB77E9" w:rsidRDefault="007B3903" w:rsidP="007B3903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 w:rsidRPr="00DB77E9">
        <w:rPr>
          <w:rFonts w:ascii="仿宋_GB2312" w:eastAsia="仿宋_GB2312" w:hAnsi="微软雅黑" w:cs="微软雅黑" w:hint="eastAsia"/>
          <w:sz w:val="32"/>
          <w:szCs w:val="32"/>
        </w:rPr>
        <w:t>202</w:t>
      </w:r>
      <w:r w:rsidRPr="00DB77E9">
        <w:rPr>
          <w:rFonts w:ascii="仿宋_GB2312" w:eastAsia="仿宋_GB2312" w:hAnsi="微软雅黑" w:cs="微软雅黑"/>
          <w:sz w:val="32"/>
          <w:szCs w:val="32"/>
        </w:rPr>
        <w:t>4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年</w:t>
      </w:r>
      <w:r w:rsidRPr="00DB77E9">
        <w:rPr>
          <w:rFonts w:ascii="仿宋_GB2312" w:eastAsia="仿宋_GB2312" w:hAnsi="微软雅黑" w:cs="微软雅黑"/>
          <w:sz w:val="32"/>
          <w:szCs w:val="32"/>
        </w:rPr>
        <w:t>11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月</w:t>
      </w:r>
      <w:r w:rsidRPr="00DB77E9">
        <w:rPr>
          <w:rFonts w:ascii="仿宋_GB2312" w:eastAsia="仿宋_GB2312" w:hAnsi="微软雅黑" w:cs="微软雅黑"/>
          <w:sz w:val="32"/>
          <w:szCs w:val="32"/>
        </w:rPr>
        <w:t>6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日--</w:t>
      </w:r>
      <w:r w:rsidRPr="00DB77E9">
        <w:rPr>
          <w:rFonts w:ascii="仿宋_GB2312" w:eastAsia="仿宋_GB2312" w:hAnsi="微软雅黑" w:cs="微软雅黑"/>
          <w:sz w:val="32"/>
          <w:szCs w:val="32"/>
        </w:rPr>
        <w:t>11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月</w:t>
      </w:r>
      <w:r w:rsidRPr="00DB77E9">
        <w:rPr>
          <w:rFonts w:ascii="仿宋_GB2312" w:eastAsia="仿宋_GB2312" w:hAnsi="微软雅黑" w:cs="微软雅黑"/>
          <w:sz w:val="32"/>
          <w:szCs w:val="32"/>
        </w:rPr>
        <w:t>13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日在</w:t>
      </w:r>
      <w:proofErr w:type="gramStart"/>
      <w:r w:rsidRPr="00DB77E9">
        <w:rPr>
          <w:rFonts w:ascii="仿宋_GB2312" w:eastAsia="仿宋_GB2312" w:hAnsi="微软雅黑" w:cs="微软雅黑" w:hint="eastAsia"/>
          <w:sz w:val="32"/>
          <w:szCs w:val="32"/>
        </w:rPr>
        <w:t>象</w:t>
      </w:r>
      <w:proofErr w:type="gramEnd"/>
      <w:r w:rsidRPr="00DB77E9">
        <w:rPr>
          <w:rFonts w:ascii="仿宋_GB2312" w:eastAsia="仿宋_GB2312" w:hAnsi="微软雅黑" w:cs="微软雅黑" w:hint="eastAsia"/>
          <w:sz w:val="32"/>
          <w:szCs w:val="32"/>
        </w:rPr>
        <w:t>湖校区</w:t>
      </w:r>
      <w:proofErr w:type="gramStart"/>
      <w:r w:rsidRPr="00DB77E9">
        <w:rPr>
          <w:rFonts w:ascii="仿宋_GB2312" w:eastAsia="仿宋_GB2312" w:hAnsi="微软雅黑" w:cs="微软雅黑" w:hint="eastAsia"/>
          <w:sz w:val="32"/>
          <w:szCs w:val="32"/>
        </w:rPr>
        <w:t>行健楼举行</w:t>
      </w:r>
      <w:proofErr w:type="gramEnd"/>
      <w:r w:rsidRPr="00DB77E9">
        <w:rPr>
          <w:rFonts w:ascii="仿宋_GB2312" w:eastAsia="仿宋_GB2312" w:hAnsi="微软雅黑" w:cs="微软雅黑" w:hint="eastAsia"/>
          <w:sz w:val="32"/>
          <w:szCs w:val="32"/>
        </w:rPr>
        <w:t>。</w:t>
      </w:r>
    </w:p>
    <w:p w14:paraId="1F637515" w14:textId="77777777" w:rsidR="007B3903" w:rsidRPr="008702A9" w:rsidRDefault="007B3903" w:rsidP="007B390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二、参赛单位</w:t>
      </w:r>
    </w:p>
    <w:p w14:paraId="458F796D" w14:textId="77777777" w:rsidR="007B3903" w:rsidRPr="004C7057" w:rsidRDefault="007B3903" w:rsidP="007B3903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 w:rsidRPr="004C7057">
        <w:rPr>
          <w:rFonts w:ascii="仿宋_GB2312" w:eastAsia="仿宋_GB2312" w:hAnsi="微软雅黑" w:cs="微软雅黑"/>
          <w:sz w:val="32"/>
          <w:szCs w:val="32"/>
        </w:rPr>
        <w:t>九个二级学院</w:t>
      </w:r>
    </w:p>
    <w:p w14:paraId="2C32196C" w14:textId="77777777" w:rsidR="007B3903" w:rsidRDefault="007B3903" w:rsidP="007B390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702A9">
        <w:rPr>
          <w:rFonts w:ascii="黑体" w:eastAsia="黑体" w:hAnsi="黑体" w:hint="eastAsia"/>
          <w:sz w:val="32"/>
          <w:szCs w:val="32"/>
        </w:rPr>
        <w:t>三、</w:t>
      </w:r>
      <w:r>
        <w:rPr>
          <w:rFonts w:ascii="黑体" w:eastAsia="黑体" w:hAnsi="黑体" w:hint="eastAsia"/>
          <w:sz w:val="32"/>
          <w:szCs w:val="32"/>
        </w:rPr>
        <w:t>比赛</w:t>
      </w:r>
      <w:r>
        <w:rPr>
          <w:rFonts w:ascii="黑体" w:eastAsia="黑体" w:hAnsi="黑体"/>
          <w:sz w:val="32"/>
          <w:szCs w:val="32"/>
        </w:rPr>
        <w:t>项目</w:t>
      </w:r>
    </w:p>
    <w:p w14:paraId="1906215F" w14:textId="77777777" w:rsidR="007B3903" w:rsidRPr="00DB77E9" w:rsidRDefault="007B3903" w:rsidP="007B3903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 w:rsidRPr="00DB77E9">
        <w:rPr>
          <w:rFonts w:ascii="仿宋_GB2312" w:eastAsia="仿宋_GB2312" w:hAnsi="微软雅黑" w:cs="微软雅黑" w:hint="eastAsia"/>
          <w:sz w:val="32"/>
          <w:szCs w:val="32"/>
        </w:rPr>
        <w:t>男子单打</w:t>
      </w:r>
      <w:r w:rsidRPr="00DB77E9">
        <w:rPr>
          <w:rFonts w:ascii="仿宋_GB2312" w:eastAsia="仿宋_GB2312" w:hAnsi="微软雅黑" w:cs="微软雅黑"/>
          <w:sz w:val="32"/>
          <w:szCs w:val="32"/>
        </w:rPr>
        <w:t>、女子单打</w:t>
      </w:r>
    </w:p>
    <w:p w14:paraId="1B3B0AE3" w14:textId="77777777" w:rsidR="007B3903" w:rsidRPr="004C00B9" w:rsidRDefault="007B3903" w:rsidP="007B390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参加</w:t>
      </w:r>
      <w:r>
        <w:rPr>
          <w:rFonts w:ascii="黑体" w:eastAsia="黑体" w:hAnsi="黑体"/>
          <w:sz w:val="32"/>
          <w:szCs w:val="32"/>
        </w:rPr>
        <w:t>办法</w:t>
      </w:r>
    </w:p>
    <w:p w14:paraId="431D63FB" w14:textId="77777777" w:rsidR="007B3903" w:rsidRPr="00DB77E9" w:rsidRDefault="007B3903" w:rsidP="007B3903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(</w:t>
      </w:r>
      <w:proofErr w:type="gramStart"/>
      <w:r w:rsidRPr="00DB77E9">
        <w:rPr>
          <w:rFonts w:ascii="仿宋_GB2312" w:eastAsia="仿宋_GB2312" w:hAnsi="微软雅黑" w:cs="微软雅黑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微软雅黑" w:cs="微软雅黑" w:hint="eastAsia"/>
          <w:sz w:val="32"/>
          <w:szCs w:val="32"/>
        </w:rPr>
        <w:t>)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以</w:t>
      </w:r>
      <w:r w:rsidRPr="00DB77E9">
        <w:rPr>
          <w:rFonts w:ascii="仿宋_GB2312" w:eastAsia="仿宋_GB2312" w:hAnsi="微软雅黑" w:cs="微软雅黑"/>
          <w:sz w:val="32"/>
          <w:szCs w:val="32"/>
        </w:rPr>
        <w:t>学院为单位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组成</w:t>
      </w:r>
      <w:r w:rsidRPr="00DB77E9">
        <w:rPr>
          <w:rFonts w:ascii="仿宋_GB2312" w:eastAsia="仿宋_GB2312" w:hAnsi="微软雅黑" w:cs="微软雅黑"/>
          <w:sz w:val="32"/>
          <w:szCs w:val="32"/>
        </w:rPr>
        <w:t>参赛队，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每个学院限报</w:t>
      </w:r>
      <w:r w:rsidRPr="00DB77E9">
        <w:rPr>
          <w:rFonts w:ascii="仿宋_GB2312" w:eastAsia="仿宋_GB2312" w:hAnsi="微软雅黑" w:cs="微软雅黑"/>
          <w:sz w:val="32"/>
          <w:szCs w:val="32"/>
        </w:rPr>
        <w:t>1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0人</w:t>
      </w:r>
      <w:r>
        <w:rPr>
          <w:rFonts w:ascii="仿宋_GB2312" w:eastAsia="仿宋_GB2312" w:hAnsi="微软雅黑" w:cs="微软雅黑" w:hint="eastAsia"/>
          <w:sz w:val="32"/>
          <w:szCs w:val="32"/>
        </w:rPr>
        <w:t>(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男女</w:t>
      </w:r>
      <w:r w:rsidRPr="00DB77E9">
        <w:rPr>
          <w:rFonts w:ascii="仿宋_GB2312" w:eastAsia="仿宋_GB2312" w:hAnsi="微软雅黑" w:cs="微软雅黑"/>
          <w:sz w:val="32"/>
          <w:szCs w:val="32"/>
        </w:rPr>
        <w:t>不限</w:t>
      </w:r>
      <w:r>
        <w:rPr>
          <w:rFonts w:ascii="仿宋_GB2312" w:eastAsia="仿宋_GB2312" w:hAnsi="微软雅黑" w:cs="微软雅黑" w:hint="eastAsia"/>
          <w:sz w:val="32"/>
          <w:szCs w:val="32"/>
        </w:rPr>
        <w:t>)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。</w:t>
      </w:r>
    </w:p>
    <w:p w14:paraId="599172E4" w14:textId="77777777" w:rsidR="007B3903" w:rsidRPr="00DB77E9" w:rsidRDefault="007B3903" w:rsidP="007B3903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(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二</w:t>
      </w:r>
      <w:r>
        <w:rPr>
          <w:rFonts w:ascii="仿宋_GB2312" w:eastAsia="仿宋_GB2312" w:hAnsi="微软雅黑" w:cs="微软雅黑" w:hint="eastAsia"/>
          <w:sz w:val="32"/>
          <w:szCs w:val="32"/>
        </w:rPr>
        <w:t>)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各学院负责本单位运动员的身体健康状况的审查工作，参赛运动员应身体健康。</w:t>
      </w:r>
    </w:p>
    <w:p w14:paraId="3BF18572" w14:textId="77777777" w:rsidR="007B3903" w:rsidRPr="00DB77E9" w:rsidRDefault="007B3903" w:rsidP="007B3903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(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三</w:t>
      </w:r>
      <w:r>
        <w:rPr>
          <w:rFonts w:ascii="仿宋_GB2312" w:eastAsia="仿宋_GB2312" w:hAnsi="微软雅黑" w:cs="微软雅黑" w:hint="eastAsia"/>
          <w:sz w:val="32"/>
          <w:szCs w:val="32"/>
        </w:rPr>
        <w:t>)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参赛</w:t>
      </w:r>
      <w:r w:rsidRPr="00DB77E9">
        <w:rPr>
          <w:rFonts w:ascii="仿宋_GB2312" w:eastAsia="仿宋_GB2312" w:hAnsi="微软雅黑" w:cs="微软雅黑"/>
          <w:sz w:val="32"/>
          <w:szCs w:val="32"/>
        </w:rPr>
        <w:t>运动员</w:t>
      </w:r>
      <w:proofErr w:type="gramStart"/>
      <w:r w:rsidRPr="00DB77E9">
        <w:rPr>
          <w:rFonts w:ascii="仿宋_GB2312" w:eastAsia="仿宋_GB2312" w:hAnsi="微软雅黑" w:cs="微软雅黑" w:hint="eastAsia"/>
          <w:sz w:val="32"/>
          <w:szCs w:val="32"/>
        </w:rPr>
        <w:t>须着</w:t>
      </w:r>
      <w:proofErr w:type="gramEnd"/>
      <w:r w:rsidRPr="00DB77E9">
        <w:rPr>
          <w:rFonts w:ascii="仿宋_GB2312" w:eastAsia="仿宋_GB2312" w:hAnsi="微软雅黑" w:cs="微软雅黑"/>
          <w:sz w:val="32"/>
          <w:szCs w:val="32"/>
        </w:rPr>
        <w:t>运动服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和</w:t>
      </w:r>
      <w:r w:rsidRPr="00DB77E9">
        <w:rPr>
          <w:rFonts w:ascii="仿宋_GB2312" w:eastAsia="仿宋_GB2312" w:hAnsi="微软雅黑" w:cs="微软雅黑"/>
          <w:sz w:val="32"/>
          <w:szCs w:val="32"/>
        </w:rPr>
        <w:t>运动鞋参加比赛，高跟鞋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、</w:t>
      </w:r>
      <w:r w:rsidRPr="00DB77E9">
        <w:rPr>
          <w:rFonts w:ascii="仿宋_GB2312" w:eastAsia="仿宋_GB2312" w:hAnsi="微软雅黑" w:cs="微软雅黑"/>
          <w:sz w:val="32"/>
          <w:szCs w:val="32"/>
        </w:rPr>
        <w:t>拖鞋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等</w:t>
      </w:r>
      <w:r w:rsidRPr="00DB77E9">
        <w:rPr>
          <w:rFonts w:ascii="仿宋_GB2312" w:eastAsia="仿宋_GB2312" w:hAnsi="微软雅黑" w:cs="微软雅黑"/>
          <w:sz w:val="32"/>
          <w:szCs w:val="32"/>
        </w:rPr>
        <w:t>裁判认为不适宜比赛的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服装</w:t>
      </w:r>
      <w:r w:rsidRPr="00DB77E9">
        <w:rPr>
          <w:rFonts w:ascii="仿宋_GB2312" w:eastAsia="仿宋_GB2312" w:hAnsi="微软雅黑" w:cs="微软雅黑"/>
          <w:sz w:val="32"/>
          <w:szCs w:val="32"/>
        </w:rPr>
        <w:t>，主裁判有权取消比赛，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判</w:t>
      </w:r>
      <w:r w:rsidRPr="00DB77E9">
        <w:rPr>
          <w:rFonts w:ascii="仿宋_GB2312" w:eastAsia="仿宋_GB2312" w:hAnsi="微软雅黑" w:cs="微软雅黑"/>
          <w:sz w:val="32"/>
          <w:szCs w:val="32"/>
        </w:rPr>
        <w:t>对方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单场</w:t>
      </w:r>
      <w:r w:rsidRPr="00DB77E9">
        <w:rPr>
          <w:rFonts w:ascii="仿宋_GB2312" w:eastAsia="仿宋_GB2312" w:hAnsi="微软雅黑" w:cs="微软雅黑"/>
          <w:sz w:val="32"/>
          <w:szCs w:val="32"/>
        </w:rPr>
        <w:t>获胜。</w:t>
      </w:r>
    </w:p>
    <w:p w14:paraId="3B99407A" w14:textId="77777777" w:rsidR="007B3903" w:rsidRPr="00DB77E9" w:rsidRDefault="007B3903" w:rsidP="007B3903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(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四</w:t>
      </w:r>
      <w:r>
        <w:rPr>
          <w:rFonts w:ascii="仿宋_GB2312" w:eastAsia="仿宋_GB2312" w:hAnsi="微软雅黑" w:cs="微软雅黑" w:hint="eastAsia"/>
          <w:sz w:val="32"/>
          <w:szCs w:val="32"/>
        </w:rPr>
        <w:t>)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202</w:t>
      </w:r>
      <w:r w:rsidRPr="00DB77E9">
        <w:rPr>
          <w:rFonts w:ascii="仿宋_GB2312" w:eastAsia="仿宋_GB2312" w:hAnsi="微软雅黑" w:cs="微软雅黑"/>
          <w:sz w:val="32"/>
          <w:szCs w:val="32"/>
        </w:rPr>
        <w:t>4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年</w:t>
      </w:r>
      <w:r w:rsidRPr="00DB77E9">
        <w:rPr>
          <w:rFonts w:ascii="仿宋_GB2312" w:eastAsia="仿宋_GB2312" w:hAnsi="微软雅黑" w:cs="微软雅黑"/>
          <w:sz w:val="32"/>
          <w:szCs w:val="32"/>
        </w:rPr>
        <w:t>10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月31日前将纸质</w:t>
      </w:r>
      <w:r w:rsidRPr="00DB77E9">
        <w:rPr>
          <w:rFonts w:ascii="仿宋_GB2312" w:eastAsia="仿宋_GB2312" w:hAnsi="微软雅黑" w:cs="微软雅黑"/>
          <w:sz w:val="32"/>
          <w:szCs w:val="32"/>
        </w:rPr>
        <w:t>报名表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送至体育学院办公室</w:t>
      </w:r>
      <w:r>
        <w:rPr>
          <w:rFonts w:ascii="仿宋_GB2312" w:eastAsia="仿宋_GB2312" w:hAnsi="微软雅黑" w:cs="微软雅黑" w:hint="eastAsia"/>
          <w:sz w:val="32"/>
          <w:szCs w:val="32"/>
        </w:rPr>
        <w:t>(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综合教学楼A101</w:t>
      </w:r>
      <w:r>
        <w:rPr>
          <w:rFonts w:ascii="仿宋_GB2312" w:eastAsia="仿宋_GB2312" w:hAnsi="微软雅黑" w:cs="微软雅黑" w:hint="eastAsia"/>
          <w:sz w:val="32"/>
          <w:szCs w:val="32"/>
        </w:rPr>
        <w:t>)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联系人：梁枫老师，联系电话：15038005528</w:t>
      </w:r>
      <w:r w:rsidRPr="00DB77E9">
        <w:rPr>
          <w:rFonts w:ascii="仿宋_GB2312" w:eastAsia="仿宋_GB2312" w:hAnsi="微软雅黑" w:cs="微软雅黑"/>
          <w:sz w:val="32"/>
          <w:szCs w:val="32"/>
        </w:rPr>
        <w:t xml:space="preserve"> 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。</w:t>
      </w:r>
    </w:p>
    <w:p w14:paraId="014B6EE7" w14:textId="77777777" w:rsidR="007B3903" w:rsidRPr="00DB77E9" w:rsidRDefault="007B3903" w:rsidP="007B3903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(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五</w:t>
      </w:r>
      <w:r>
        <w:rPr>
          <w:rFonts w:ascii="仿宋_GB2312" w:eastAsia="仿宋_GB2312" w:hAnsi="微软雅黑" w:cs="微软雅黑" w:hint="eastAsia"/>
          <w:sz w:val="32"/>
          <w:szCs w:val="32"/>
        </w:rPr>
        <w:t>)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每位运动员参赛时须出示本人</w:t>
      </w:r>
      <w:proofErr w:type="gramStart"/>
      <w:r w:rsidRPr="00DB77E9">
        <w:rPr>
          <w:rFonts w:ascii="仿宋_GB2312" w:eastAsia="仿宋_GB2312" w:hAnsi="微软雅黑" w:cs="微软雅黑" w:hint="eastAsia"/>
          <w:sz w:val="32"/>
          <w:szCs w:val="32"/>
        </w:rPr>
        <w:t>一</w:t>
      </w:r>
      <w:proofErr w:type="gramEnd"/>
      <w:r w:rsidRPr="00DB77E9">
        <w:rPr>
          <w:rFonts w:ascii="仿宋_GB2312" w:eastAsia="仿宋_GB2312" w:hAnsi="微软雅黑" w:cs="微软雅黑" w:hint="eastAsia"/>
          <w:sz w:val="32"/>
          <w:szCs w:val="32"/>
        </w:rPr>
        <w:t>卡通，其他证件一律无效。如有违规现象，将取消其参赛资格。</w:t>
      </w:r>
    </w:p>
    <w:p w14:paraId="45EA3A95" w14:textId="77777777" w:rsidR="007B3903" w:rsidRPr="00DB77E9" w:rsidRDefault="007B3903" w:rsidP="007B3903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(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六</w:t>
      </w:r>
      <w:r>
        <w:rPr>
          <w:rFonts w:ascii="仿宋_GB2312" w:eastAsia="仿宋_GB2312" w:hAnsi="微软雅黑" w:cs="微软雅黑" w:hint="eastAsia"/>
          <w:sz w:val="32"/>
          <w:szCs w:val="32"/>
        </w:rPr>
        <w:t>)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报名表确认提交后，不得再进行变更。</w:t>
      </w:r>
    </w:p>
    <w:p w14:paraId="45D6357B" w14:textId="77777777" w:rsidR="007B3903" w:rsidRPr="00F2207B" w:rsidRDefault="007B3903" w:rsidP="007B390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Pr="00F2207B">
        <w:rPr>
          <w:rFonts w:ascii="黑体" w:eastAsia="黑体" w:hAnsi="黑体" w:hint="eastAsia"/>
          <w:sz w:val="32"/>
          <w:szCs w:val="32"/>
        </w:rPr>
        <w:t>、竞赛办法</w:t>
      </w:r>
    </w:p>
    <w:p w14:paraId="45CE7C56" w14:textId="77777777" w:rsidR="007B3903" w:rsidRPr="00DB77E9" w:rsidRDefault="007B3903" w:rsidP="007B3903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lastRenderedPageBreak/>
        <w:t>(</w:t>
      </w:r>
      <w:proofErr w:type="gramStart"/>
      <w:r w:rsidRPr="00DB77E9">
        <w:rPr>
          <w:rFonts w:ascii="仿宋_GB2312" w:eastAsia="仿宋_GB2312" w:hAnsi="微软雅黑" w:cs="微软雅黑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微软雅黑" w:cs="微软雅黑" w:hint="eastAsia"/>
          <w:sz w:val="32"/>
          <w:szCs w:val="32"/>
        </w:rPr>
        <w:t>)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执行</w:t>
      </w:r>
      <w:r w:rsidRPr="00DB77E9">
        <w:rPr>
          <w:rFonts w:ascii="仿宋_GB2312" w:eastAsia="仿宋_GB2312" w:hAnsi="微软雅黑" w:cs="微软雅黑"/>
          <w:sz w:val="32"/>
          <w:szCs w:val="32"/>
        </w:rPr>
        <w:t>中国乒乓球协会审定的最新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《乒乓球竞赛规则》及</w:t>
      </w:r>
      <w:r w:rsidRPr="00DB77E9">
        <w:rPr>
          <w:rFonts w:ascii="仿宋_GB2312" w:eastAsia="仿宋_GB2312" w:hAnsi="微软雅黑" w:cs="微软雅黑"/>
          <w:sz w:val="32"/>
          <w:szCs w:val="32"/>
        </w:rPr>
        <w:t>有关补充规定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。</w:t>
      </w:r>
    </w:p>
    <w:p w14:paraId="1D84C21E" w14:textId="77777777" w:rsidR="007B3903" w:rsidRPr="00DB77E9" w:rsidRDefault="007B3903" w:rsidP="007B3903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(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二</w:t>
      </w:r>
      <w:r>
        <w:rPr>
          <w:rFonts w:ascii="仿宋_GB2312" w:eastAsia="仿宋_GB2312" w:hAnsi="微软雅黑" w:cs="微软雅黑" w:hint="eastAsia"/>
          <w:sz w:val="32"/>
          <w:szCs w:val="32"/>
        </w:rPr>
        <w:t>)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本次比赛采用电脑抽签，淘汰</w:t>
      </w:r>
      <w:r w:rsidRPr="00DB77E9">
        <w:rPr>
          <w:rFonts w:ascii="仿宋_GB2312" w:eastAsia="仿宋_GB2312" w:hAnsi="微软雅黑" w:cs="微软雅黑"/>
          <w:sz w:val="32"/>
          <w:szCs w:val="32"/>
        </w:rPr>
        <w:t>赛加附加赛决出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1</w:t>
      </w:r>
      <w:r w:rsidRPr="00DB77E9">
        <w:rPr>
          <w:rFonts w:ascii="仿宋_GB2312" w:eastAsia="仿宋_GB2312" w:hAnsi="微软雅黑" w:cs="微软雅黑"/>
          <w:sz w:val="32"/>
          <w:szCs w:val="32"/>
        </w:rPr>
        <w:t>-8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名</w:t>
      </w:r>
      <w:r w:rsidRPr="00DB77E9">
        <w:rPr>
          <w:rFonts w:ascii="仿宋_GB2312" w:eastAsia="仿宋_GB2312" w:hAnsi="微软雅黑" w:cs="微软雅黑"/>
          <w:sz w:val="32"/>
          <w:szCs w:val="32"/>
        </w:rPr>
        <w:t>。</w:t>
      </w:r>
    </w:p>
    <w:p w14:paraId="0917A855" w14:textId="77777777" w:rsidR="007B3903" w:rsidRPr="00DB77E9" w:rsidRDefault="007B3903" w:rsidP="007B3903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(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三</w:t>
      </w:r>
      <w:r>
        <w:rPr>
          <w:rFonts w:ascii="仿宋_GB2312" w:eastAsia="仿宋_GB2312" w:hAnsi="微软雅黑" w:cs="微软雅黑" w:hint="eastAsia"/>
          <w:sz w:val="32"/>
          <w:szCs w:val="32"/>
        </w:rPr>
        <w:t>)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比赛</w:t>
      </w:r>
      <w:r w:rsidRPr="00DB77E9">
        <w:rPr>
          <w:rFonts w:ascii="仿宋_GB2312" w:eastAsia="仿宋_GB2312" w:hAnsi="微软雅黑" w:cs="微软雅黑"/>
          <w:sz w:val="32"/>
          <w:szCs w:val="32"/>
        </w:rPr>
        <w:t>采用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3局2胜</w:t>
      </w:r>
      <w:r w:rsidRPr="00DB77E9">
        <w:rPr>
          <w:rFonts w:ascii="仿宋_GB2312" w:eastAsia="仿宋_GB2312" w:hAnsi="微软雅黑" w:cs="微软雅黑"/>
          <w:sz w:val="32"/>
          <w:szCs w:val="32"/>
        </w:rPr>
        <w:t>，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11分</w:t>
      </w:r>
      <w:r w:rsidRPr="00DB77E9">
        <w:rPr>
          <w:rFonts w:ascii="仿宋_GB2312" w:eastAsia="仿宋_GB2312" w:hAnsi="微软雅黑" w:cs="微软雅黑"/>
          <w:sz w:val="32"/>
          <w:szCs w:val="32"/>
        </w:rPr>
        <w:t>制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。</w:t>
      </w:r>
    </w:p>
    <w:p w14:paraId="6BA17787" w14:textId="77777777" w:rsidR="007B3903" w:rsidRPr="00DB77E9" w:rsidRDefault="007B3903" w:rsidP="007B3903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(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四</w:t>
      </w:r>
      <w:r>
        <w:rPr>
          <w:rFonts w:ascii="仿宋_GB2312" w:eastAsia="仿宋_GB2312" w:hAnsi="微软雅黑" w:cs="微软雅黑" w:hint="eastAsia"/>
          <w:sz w:val="32"/>
          <w:szCs w:val="32"/>
        </w:rPr>
        <w:t>)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比赛使用学校提供的红双喜牌白色乒乓球；</w:t>
      </w:r>
    </w:p>
    <w:p w14:paraId="2C736E28" w14:textId="77777777" w:rsidR="007B3903" w:rsidRPr="00DB77E9" w:rsidRDefault="007B3903" w:rsidP="007B3903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(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五</w:t>
      </w:r>
      <w:r>
        <w:rPr>
          <w:rFonts w:ascii="仿宋_GB2312" w:eastAsia="仿宋_GB2312" w:hAnsi="微软雅黑" w:cs="微软雅黑" w:hint="eastAsia"/>
          <w:sz w:val="32"/>
          <w:szCs w:val="32"/>
        </w:rPr>
        <w:t>)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参赛乒乓球拍可自备也可用公共球拍</w:t>
      </w:r>
      <w:r>
        <w:rPr>
          <w:rFonts w:ascii="仿宋_GB2312" w:eastAsia="仿宋_GB2312" w:hAnsi="微软雅黑" w:cs="微软雅黑" w:hint="eastAsia"/>
          <w:sz w:val="32"/>
          <w:szCs w:val="32"/>
        </w:rPr>
        <w:t>(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所有参赛运动员的球拍胶皮颜色要有明显区别，且必须有一面为黑色，凡不符合规定的球拍不允许参加比赛</w:t>
      </w:r>
      <w:r>
        <w:rPr>
          <w:rFonts w:ascii="仿宋_GB2312" w:eastAsia="仿宋_GB2312" w:hAnsi="微软雅黑" w:cs="微软雅黑" w:hint="eastAsia"/>
          <w:sz w:val="32"/>
          <w:szCs w:val="32"/>
        </w:rPr>
        <w:t>)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。</w:t>
      </w:r>
    </w:p>
    <w:p w14:paraId="6355AE99" w14:textId="77777777" w:rsidR="007B3903" w:rsidRPr="00D57E51" w:rsidRDefault="007B3903" w:rsidP="007B390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Pr="00BA53CC">
        <w:rPr>
          <w:rFonts w:ascii="黑体" w:eastAsia="黑体" w:hAnsi="黑体" w:hint="eastAsia"/>
          <w:sz w:val="32"/>
          <w:szCs w:val="32"/>
        </w:rPr>
        <w:t xml:space="preserve">、录取名次及奖励 </w:t>
      </w:r>
    </w:p>
    <w:p w14:paraId="69181B04" w14:textId="77777777" w:rsidR="007B3903" w:rsidRPr="00DB77E9" w:rsidRDefault="007B3903" w:rsidP="007B3903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 w:rsidRPr="00DB77E9">
        <w:rPr>
          <w:rFonts w:ascii="仿宋_GB2312" w:eastAsia="仿宋_GB2312" w:hAnsi="微软雅黑" w:cs="微软雅黑"/>
          <w:sz w:val="32"/>
          <w:szCs w:val="32"/>
        </w:rPr>
        <w:t>各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项目</w:t>
      </w:r>
      <w:r w:rsidRPr="00DB77E9">
        <w:rPr>
          <w:rFonts w:ascii="仿宋_GB2312" w:eastAsia="仿宋_GB2312" w:hAnsi="微软雅黑" w:cs="微软雅黑"/>
          <w:sz w:val="32"/>
          <w:szCs w:val="32"/>
        </w:rPr>
        <w:t>均录取前</w:t>
      </w:r>
      <w:r w:rsidRPr="00DB77E9">
        <w:rPr>
          <w:rFonts w:ascii="仿宋_GB2312" w:eastAsia="仿宋_GB2312" w:hAnsi="微软雅黑" w:cs="微软雅黑" w:hint="eastAsia"/>
          <w:sz w:val="32"/>
          <w:szCs w:val="32"/>
        </w:rPr>
        <w:t>8名，</w:t>
      </w:r>
      <w:r w:rsidRPr="00DB77E9">
        <w:rPr>
          <w:rFonts w:ascii="仿宋_GB2312" w:eastAsia="仿宋_GB2312" w:hAnsi="微软雅黑" w:cs="微软雅黑"/>
          <w:sz w:val="32"/>
          <w:szCs w:val="32"/>
        </w:rPr>
        <w:t>分别给予奖励</w:t>
      </w:r>
    </w:p>
    <w:p w14:paraId="5CD156D2" w14:textId="77777777" w:rsidR="007B3903" w:rsidRPr="00063F8E" w:rsidRDefault="007B3903" w:rsidP="007B390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Pr="00063F8E">
        <w:rPr>
          <w:rFonts w:ascii="黑体" w:eastAsia="黑体" w:hAnsi="黑体" w:hint="eastAsia"/>
          <w:sz w:val="32"/>
          <w:szCs w:val="32"/>
        </w:rPr>
        <w:t>、本规程解释权属组委会，未尽事宜另行通知。</w:t>
      </w:r>
    </w:p>
    <w:p w14:paraId="65FCA57B" w14:textId="77777777" w:rsidR="007B3903" w:rsidRDefault="007B3903" w:rsidP="007B3903">
      <w:pPr>
        <w:spacing w:line="560" w:lineRule="exact"/>
        <w:ind w:firstLineChars="200" w:firstLine="720"/>
        <w:rPr>
          <w:rFonts w:ascii="方正小标宋简体" w:eastAsia="方正小标宋简体"/>
          <w:sz w:val="36"/>
          <w:szCs w:val="36"/>
        </w:rPr>
      </w:pPr>
    </w:p>
    <w:p w14:paraId="28654ECE" w14:textId="77777777" w:rsidR="007B3903" w:rsidRDefault="007B3903" w:rsidP="007B3903">
      <w:pPr>
        <w:spacing w:line="560" w:lineRule="exact"/>
        <w:ind w:firstLineChars="200" w:firstLine="720"/>
        <w:rPr>
          <w:rFonts w:ascii="方正小标宋简体" w:eastAsia="方正小标宋简体"/>
          <w:sz w:val="36"/>
          <w:szCs w:val="36"/>
        </w:rPr>
      </w:pPr>
    </w:p>
    <w:p w14:paraId="518CF69F" w14:textId="77777777" w:rsidR="007B3903" w:rsidRPr="002A7AD2" w:rsidRDefault="007B3903" w:rsidP="007B3903">
      <w:pPr>
        <w:widowControl/>
        <w:shd w:val="clear" w:color="auto" w:fill="FFFFFF"/>
        <w:spacing w:line="560" w:lineRule="exact"/>
        <w:ind w:right="400"/>
        <w:jc w:val="righ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2A7AD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2024年10月15日</w:t>
      </w:r>
    </w:p>
    <w:p w14:paraId="27DE1E09" w14:textId="77777777" w:rsidR="007B3903" w:rsidRDefault="007B3903" w:rsidP="007B3903">
      <w:pPr>
        <w:widowControl/>
        <w:spacing w:line="560" w:lineRule="exact"/>
        <w:jc w:val="left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/>
          <w:b/>
          <w:sz w:val="44"/>
          <w:szCs w:val="44"/>
        </w:rPr>
        <w:br w:type="page"/>
      </w:r>
    </w:p>
    <w:p w14:paraId="0F3304CE" w14:textId="77777777" w:rsidR="007B3903" w:rsidRDefault="007B3903" w:rsidP="007B3903">
      <w:pPr>
        <w:jc w:val="center"/>
        <w:rPr>
          <w:rFonts w:ascii="方正小标宋简体" w:eastAsia="方正小标宋简体" w:hAnsiTheme="minorEastAsia"/>
          <w:bCs/>
          <w:sz w:val="36"/>
          <w:szCs w:val="36"/>
        </w:rPr>
      </w:pPr>
      <w:r w:rsidRPr="004C7057">
        <w:rPr>
          <w:rFonts w:ascii="方正小标宋简体" w:eastAsia="方正小标宋简体" w:hAnsiTheme="minorEastAsia" w:hint="eastAsia"/>
          <w:bCs/>
          <w:sz w:val="36"/>
          <w:szCs w:val="36"/>
        </w:rPr>
        <w:lastRenderedPageBreak/>
        <w:t>郑州旅游职业学院2024年学生“阳光杯”</w:t>
      </w:r>
    </w:p>
    <w:p w14:paraId="334C1BE4" w14:textId="77777777" w:rsidR="007B3903" w:rsidRPr="004C7057" w:rsidRDefault="007B3903" w:rsidP="007B3903">
      <w:pPr>
        <w:jc w:val="center"/>
        <w:rPr>
          <w:rFonts w:ascii="方正小标宋简体" w:eastAsia="方正小标宋简体" w:hAnsiTheme="minorEastAsia"/>
          <w:bCs/>
          <w:sz w:val="36"/>
          <w:szCs w:val="36"/>
        </w:rPr>
      </w:pPr>
      <w:r>
        <w:rPr>
          <w:rFonts w:ascii="方正小标宋简体" w:eastAsia="方正小标宋简体" w:hAnsiTheme="minorEastAsia" w:hint="eastAsia"/>
          <w:bCs/>
          <w:sz w:val="36"/>
          <w:szCs w:val="36"/>
        </w:rPr>
        <w:t>乒乓</w:t>
      </w:r>
      <w:r w:rsidRPr="004C7057">
        <w:rPr>
          <w:rFonts w:ascii="方正小标宋简体" w:eastAsia="方正小标宋简体" w:hAnsiTheme="minorEastAsia" w:hint="eastAsia"/>
          <w:bCs/>
          <w:sz w:val="36"/>
          <w:szCs w:val="36"/>
        </w:rPr>
        <w:t>球比赛报名表</w:t>
      </w:r>
    </w:p>
    <w:p w14:paraId="09D6D77E" w14:textId="77777777" w:rsidR="007B3903" w:rsidRPr="003D1849" w:rsidRDefault="007B3903" w:rsidP="007B3903">
      <w:pPr>
        <w:spacing w:line="360" w:lineRule="auto"/>
        <w:rPr>
          <w:rFonts w:ascii="仿宋" w:eastAsia="仿宋" w:hAnsi="仿宋"/>
          <w:kern w:val="0"/>
          <w:sz w:val="24"/>
          <w:szCs w:val="24"/>
        </w:rPr>
      </w:pPr>
      <w:r w:rsidRPr="003D1849">
        <w:rPr>
          <w:rFonts w:ascii="仿宋" w:eastAsia="仿宋" w:hAnsi="仿宋" w:hint="eastAsia"/>
          <w:kern w:val="0"/>
          <w:sz w:val="24"/>
          <w:szCs w:val="24"/>
        </w:rPr>
        <w:t>报名单位</w:t>
      </w:r>
      <w:r>
        <w:rPr>
          <w:rFonts w:ascii="仿宋" w:eastAsia="仿宋" w:hAnsi="仿宋" w:hint="eastAsia"/>
          <w:kern w:val="0"/>
          <w:sz w:val="24"/>
          <w:szCs w:val="24"/>
        </w:rPr>
        <w:t>(</w:t>
      </w:r>
      <w:r w:rsidRPr="003D1849">
        <w:rPr>
          <w:rFonts w:ascii="仿宋" w:eastAsia="仿宋" w:hAnsi="仿宋" w:hint="eastAsia"/>
          <w:kern w:val="0"/>
          <w:sz w:val="24"/>
          <w:szCs w:val="24"/>
        </w:rPr>
        <w:t>盖章</w:t>
      </w:r>
      <w:r>
        <w:rPr>
          <w:rFonts w:ascii="仿宋" w:eastAsia="仿宋" w:hAnsi="仿宋" w:hint="eastAsia"/>
          <w:kern w:val="0"/>
          <w:sz w:val="24"/>
          <w:szCs w:val="24"/>
        </w:rPr>
        <w:t>)</w:t>
      </w:r>
      <w:r w:rsidRPr="003D1849">
        <w:rPr>
          <w:rFonts w:ascii="仿宋" w:eastAsia="仿宋" w:hAnsi="仿宋" w:hint="eastAsia"/>
          <w:kern w:val="0"/>
          <w:sz w:val="24"/>
          <w:szCs w:val="24"/>
        </w:rPr>
        <w:t xml:space="preserve">    </w:t>
      </w:r>
      <w:r w:rsidRPr="003D1849">
        <w:rPr>
          <w:rFonts w:ascii="仿宋" w:eastAsia="仿宋" w:hAnsi="仿宋"/>
          <w:kern w:val="0"/>
          <w:sz w:val="24"/>
          <w:szCs w:val="24"/>
        </w:rPr>
        <w:t xml:space="preserve"> </w:t>
      </w:r>
      <w:r w:rsidRPr="003D1849">
        <w:rPr>
          <w:rFonts w:ascii="仿宋" w:eastAsia="仿宋" w:hAnsi="仿宋" w:hint="eastAsia"/>
          <w:kern w:val="0"/>
          <w:sz w:val="24"/>
          <w:szCs w:val="24"/>
        </w:rPr>
        <w:t xml:space="preserve">  领  队：      </w:t>
      </w:r>
      <w:r w:rsidRPr="003D1849">
        <w:rPr>
          <w:rFonts w:ascii="仿宋" w:eastAsia="仿宋" w:hAnsi="仿宋"/>
          <w:kern w:val="0"/>
          <w:sz w:val="24"/>
          <w:szCs w:val="24"/>
        </w:rPr>
        <w:t xml:space="preserve">    </w:t>
      </w:r>
      <w:r w:rsidRPr="003D1849">
        <w:rPr>
          <w:rFonts w:ascii="仿宋" w:eastAsia="仿宋" w:hAnsi="仿宋" w:hint="eastAsia"/>
          <w:kern w:val="0"/>
          <w:sz w:val="24"/>
          <w:szCs w:val="24"/>
        </w:rPr>
        <w:t>教练员：</w:t>
      </w:r>
    </w:p>
    <w:tbl>
      <w:tblPr>
        <w:tblW w:w="8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0"/>
        <w:gridCol w:w="2264"/>
        <w:gridCol w:w="4554"/>
      </w:tblGrid>
      <w:tr w:rsidR="007B3903" w:rsidRPr="003D1849" w14:paraId="3CCBD21F" w14:textId="77777777" w:rsidTr="004171E8">
        <w:trPr>
          <w:trHeight w:hRule="exact" w:val="669"/>
          <w:jc w:val="center"/>
        </w:trPr>
        <w:tc>
          <w:tcPr>
            <w:tcW w:w="1690" w:type="dxa"/>
            <w:shd w:val="clear" w:color="auto" w:fill="auto"/>
            <w:vAlign w:val="center"/>
          </w:tcPr>
          <w:p w14:paraId="1215B233" w14:textId="77777777" w:rsidR="007B3903" w:rsidRPr="003D1849" w:rsidRDefault="007B390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3D1849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562158F" w14:textId="77777777" w:rsidR="007B3903" w:rsidRPr="003D1849" w:rsidRDefault="007B390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3D1849">
              <w:rPr>
                <w:rFonts w:ascii="仿宋" w:eastAsia="仿宋" w:hAnsi="仿宋" w:hint="eastAsia"/>
                <w:sz w:val="24"/>
                <w:szCs w:val="24"/>
              </w:rPr>
              <w:t>性 别</w:t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7EE1F047" w14:textId="77777777" w:rsidR="007B3903" w:rsidRPr="003D1849" w:rsidRDefault="007B390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3D1849">
              <w:rPr>
                <w:rFonts w:ascii="仿宋" w:eastAsia="仿宋" w:hAnsi="仿宋" w:hint="eastAsia"/>
                <w:sz w:val="24"/>
                <w:szCs w:val="24"/>
              </w:rPr>
              <w:t>姓 名</w:t>
            </w:r>
          </w:p>
        </w:tc>
      </w:tr>
      <w:tr w:rsidR="007B3903" w:rsidRPr="003D1849" w14:paraId="0D5152E2" w14:textId="77777777" w:rsidTr="004171E8">
        <w:trPr>
          <w:trHeight w:hRule="exact" w:val="669"/>
          <w:jc w:val="center"/>
        </w:trPr>
        <w:tc>
          <w:tcPr>
            <w:tcW w:w="1690" w:type="dxa"/>
            <w:shd w:val="clear" w:color="auto" w:fill="auto"/>
            <w:vAlign w:val="center"/>
          </w:tcPr>
          <w:p w14:paraId="7248D2B0" w14:textId="77777777" w:rsidR="007B3903" w:rsidRPr="003D1849" w:rsidRDefault="007B390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3D1849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EC7AB90" w14:textId="77777777" w:rsidR="007B3903" w:rsidRPr="003D1849" w:rsidRDefault="007B390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54" w:type="dxa"/>
            <w:shd w:val="clear" w:color="auto" w:fill="auto"/>
            <w:vAlign w:val="center"/>
          </w:tcPr>
          <w:p w14:paraId="7D0D9670" w14:textId="77777777" w:rsidR="007B3903" w:rsidRPr="003D1849" w:rsidRDefault="007B390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3903" w:rsidRPr="003D1849" w14:paraId="0987D616" w14:textId="77777777" w:rsidTr="004171E8">
        <w:trPr>
          <w:trHeight w:hRule="exact" w:val="669"/>
          <w:jc w:val="center"/>
        </w:trPr>
        <w:tc>
          <w:tcPr>
            <w:tcW w:w="1690" w:type="dxa"/>
            <w:shd w:val="clear" w:color="auto" w:fill="auto"/>
            <w:vAlign w:val="center"/>
          </w:tcPr>
          <w:p w14:paraId="03E555E3" w14:textId="77777777" w:rsidR="007B3903" w:rsidRPr="003D1849" w:rsidRDefault="007B390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3D1849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01C9845" w14:textId="77777777" w:rsidR="007B3903" w:rsidRPr="003D1849" w:rsidRDefault="007B390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54" w:type="dxa"/>
            <w:shd w:val="clear" w:color="auto" w:fill="auto"/>
            <w:vAlign w:val="center"/>
          </w:tcPr>
          <w:p w14:paraId="340A4863" w14:textId="77777777" w:rsidR="007B3903" w:rsidRPr="003D1849" w:rsidRDefault="007B390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3903" w:rsidRPr="003D1849" w14:paraId="285C0664" w14:textId="77777777" w:rsidTr="004171E8">
        <w:trPr>
          <w:trHeight w:hRule="exact" w:val="669"/>
          <w:jc w:val="center"/>
        </w:trPr>
        <w:tc>
          <w:tcPr>
            <w:tcW w:w="1690" w:type="dxa"/>
            <w:shd w:val="clear" w:color="auto" w:fill="auto"/>
            <w:vAlign w:val="center"/>
          </w:tcPr>
          <w:p w14:paraId="3B2CAE7C" w14:textId="77777777" w:rsidR="007B3903" w:rsidRPr="003D1849" w:rsidRDefault="007B390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3D1849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C2E9022" w14:textId="77777777" w:rsidR="007B3903" w:rsidRPr="003D1849" w:rsidRDefault="007B390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54" w:type="dxa"/>
            <w:shd w:val="clear" w:color="auto" w:fill="auto"/>
            <w:vAlign w:val="center"/>
          </w:tcPr>
          <w:p w14:paraId="615C2DF5" w14:textId="77777777" w:rsidR="007B3903" w:rsidRPr="003D1849" w:rsidRDefault="007B390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3903" w:rsidRPr="003D1849" w14:paraId="52DA675F" w14:textId="77777777" w:rsidTr="004171E8">
        <w:trPr>
          <w:trHeight w:hRule="exact" w:val="669"/>
          <w:jc w:val="center"/>
        </w:trPr>
        <w:tc>
          <w:tcPr>
            <w:tcW w:w="1690" w:type="dxa"/>
            <w:shd w:val="clear" w:color="auto" w:fill="auto"/>
            <w:vAlign w:val="center"/>
          </w:tcPr>
          <w:p w14:paraId="6D6E03DD" w14:textId="77777777" w:rsidR="007B3903" w:rsidRPr="003D1849" w:rsidRDefault="007B390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3D1849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09737D0" w14:textId="77777777" w:rsidR="007B3903" w:rsidRPr="003D1849" w:rsidRDefault="007B390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54" w:type="dxa"/>
            <w:shd w:val="clear" w:color="auto" w:fill="auto"/>
            <w:vAlign w:val="center"/>
          </w:tcPr>
          <w:p w14:paraId="3444EA39" w14:textId="77777777" w:rsidR="007B3903" w:rsidRPr="003D1849" w:rsidRDefault="007B390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3903" w:rsidRPr="003D1849" w14:paraId="244D9C0E" w14:textId="77777777" w:rsidTr="004171E8">
        <w:trPr>
          <w:trHeight w:hRule="exact" w:val="669"/>
          <w:jc w:val="center"/>
        </w:trPr>
        <w:tc>
          <w:tcPr>
            <w:tcW w:w="1690" w:type="dxa"/>
            <w:shd w:val="clear" w:color="auto" w:fill="auto"/>
            <w:vAlign w:val="center"/>
          </w:tcPr>
          <w:p w14:paraId="1FBC791C" w14:textId="77777777" w:rsidR="007B3903" w:rsidRPr="003D1849" w:rsidRDefault="007B390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3D1849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C7EF998" w14:textId="77777777" w:rsidR="007B3903" w:rsidRPr="003D1849" w:rsidRDefault="007B390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54" w:type="dxa"/>
            <w:shd w:val="clear" w:color="auto" w:fill="auto"/>
            <w:vAlign w:val="center"/>
          </w:tcPr>
          <w:p w14:paraId="4E3A0E90" w14:textId="77777777" w:rsidR="007B3903" w:rsidRPr="003D1849" w:rsidRDefault="007B390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3903" w:rsidRPr="003D1849" w14:paraId="7695423F" w14:textId="77777777" w:rsidTr="004171E8">
        <w:trPr>
          <w:trHeight w:hRule="exact" w:val="669"/>
          <w:jc w:val="center"/>
        </w:trPr>
        <w:tc>
          <w:tcPr>
            <w:tcW w:w="1690" w:type="dxa"/>
            <w:shd w:val="clear" w:color="auto" w:fill="auto"/>
            <w:vAlign w:val="center"/>
          </w:tcPr>
          <w:p w14:paraId="50689496" w14:textId="77777777" w:rsidR="007B3903" w:rsidRPr="003D1849" w:rsidRDefault="007B390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3D1849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57190D9E" w14:textId="77777777" w:rsidR="007B3903" w:rsidRPr="003D1849" w:rsidRDefault="007B390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54" w:type="dxa"/>
            <w:shd w:val="clear" w:color="auto" w:fill="auto"/>
            <w:vAlign w:val="center"/>
          </w:tcPr>
          <w:p w14:paraId="772C390B" w14:textId="77777777" w:rsidR="007B3903" w:rsidRPr="003D1849" w:rsidRDefault="007B390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3903" w:rsidRPr="003D1849" w14:paraId="257C2CC2" w14:textId="77777777" w:rsidTr="004171E8">
        <w:trPr>
          <w:trHeight w:hRule="exact" w:val="628"/>
          <w:jc w:val="center"/>
        </w:trPr>
        <w:tc>
          <w:tcPr>
            <w:tcW w:w="1690" w:type="dxa"/>
            <w:shd w:val="clear" w:color="auto" w:fill="auto"/>
            <w:vAlign w:val="center"/>
          </w:tcPr>
          <w:p w14:paraId="571B506A" w14:textId="77777777" w:rsidR="007B3903" w:rsidRPr="003D1849" w:rsidRDefault="007B390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3D1849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DE8D124" w14:textId="77777777" w:rsidR="007B3903" w:rsidRPr="003D1849" w:rsidRDefault="007B390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54" w:type="dxa"/>
            <w:shd w:val="clear" w:color="auto" w:fill="auto"/>
            <w:vAlign w:val="center"/>
          </w:tcPr>
          <w:p w14:paraId="77AC3BB9" w14:textId="77777777" w:rsidR="007B3903" w:rsidRPr="003D1849" w:rsidRDefault="007B390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3903" w:rsidRPr="003D1849" w14:paraId="4C50A706" w14:textId="77777777" w:rsidTr="004171E8">
        <w:trPr>
          <w:trHeight w:hRule="exact" w:val="669"/>
          <w:jc w:val="center"/>
        </w:trPr>
        <w:tc>
          <w:tcPr>
            <w:tcW w:w="1690" w:type="dxa"/>
            <w:shd w:val="clear" w:color="auto" w:fill="auto"/>
            <w:vAlign w:val="center"/>
          </w:tcPr>
          <w:p w14:paraId="27CDCE64" w14:textId="77777777" w:rsidR="007B3903" w:rsidRPr="003D1849" w:rsidRDefault="007B390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3D1849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D73A9D9" w14:textId="77777777" w:rsidR="007B3903" w:rsidRPr="003D1849" w:rsidRDefault="007B390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54" w:type="dxa"/>
            <w:shd w:val="clear" w:color="auto" w:fill="auto"/>
            <w:vAlign w:val="center"/>
          </w:tcPr>
          <w:p w14:paraId="7947A34D" w14:textId="77777777" w:rsidR="007B3903" w:rsidRPr="003D1849" w:rsidRDefault="007B390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3903" w:rsidRPr="003D1849" w14:paraId="5D6E2410" w14:textId="77777777" w:rsidTr="004171E8">
        <w:trPr>
          <w:trHeight w:hRule="exact" w:val="669"/>
          <w:jc w:val="center"/>
        </w:trPr>
        <w:tc>
          <w:tcPr>
            <w:tcW w:w="1690" w:type="dxa"/>
            <w:shd w:val="clear" w:color="auto" w:fill="auto"/>
            <w:vAlign w:val="center"/>
          </w:tcPr>
          <w:p w14:paraId="4D247A4E" w14:textId="77777777" w:rsidR="007B3903" w:rsidRPr="003D1849" w:rsidRDefault="007B390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3D1849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B74D61C" w14:textId="77777777" w:rsidR="007B3903" w:rsidRPr="003D1849" w:rsidRDefault="007B390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54" w:type="dxa"/>
            <w:shd w:val="clear" w:color="auto" w:fill="auto"/>
            <w:vAlign w:val="center"/>
          </w:tcPr>
          <w:p w14:paraId="1C46A67F" w14:textId="77777777" w:rsidR="007B3903" w:rsidRPr="003D1849" w:rsidRDefault="007B390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3903" w:rsidRPr="003D1849" w14:paraId="0AF14C22" w14:textId="77777777" w:rsidTr="004171E8">
        <w:trPr>
          <w:trHeight w:hRule="exact" w:val="669"/>
          <w:jc w:val="center"/>
        </w:trPr>
        <w:tc>
          <w:tcPr>
            <w:tcW w:w="1690" w:type="dxa"/>
            <w:shd w:val="clear" w:color="auto" w:fill="auto"/>
            <w:vAlign w:val="center"/>
          </w:tcPr>
          <w:p w14:paraId="656A500E" w14:textId="77777777" w:rsidR="007B3903" w:rsidRPr="003D1849" w:rsidRDefault="007B390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3D1849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A8E058C" w14:textId="77777777" w:rsidR="007B3903" w:rsidRPr="003D1849" w:rsidRDefault="007B390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54" w:type="dxa"/>
            <w:shd w:val="clear" w:color="auto" w:fill="auto"/>
            <w:vAlign w:val="center"/>
          </w:tcPr>
          <w:p w14:paraId="7577AB3D" w14:textId="77777777" w:rsidR="007B3903" w:rsidRPr="003D1849" w:rsidRDefault="007B3903" w:rsidP="004171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66026953" w14:textId="77777777" w:rsidR="007B3903" w:rsidRPr="003D1849" w:rsidRDefault="007B3903" w:rsidP="007B3903">
      <w:pPr>
        <w:spacing w:line="360" w:lineRule="auto"/>
        <w:rPr>
          <w:rFonts w:ascii="仿宋" w:eastAsia="仿宋" w:hAnsi="仿宋"/>
          <w:kern w:val="0"/>
          <w:sz w:val="24"/>
          <w:szCs w:val="24"/>
        </w:rPr>
      </w:pPr>
    </w:p>
    <w:p w14:paraId="058F7F1B" w14:textId="77777777" w:rsidR="007B3903" w:rsidRPr="003D1849" w:rsidRDefault="007B3903" w:rsidP="007B3903">
      <w:pPr>
        <w:spacing w:line="360" w:lineRule="auto"/>
        <w:rPr>
          <w:rFonts w:ascii="仿宋" w:eastAsia="仿宋" w:hAnsi="仿宋"/>
          <w:kern w:val="0"/>
          <w:sz w:val="24"/>
          <w:szCs w:val="24"/>
        </w:rPr>
      </w:pPr>
      <w:r w:rsidRPr="003D1849">
        <w:rPr>
          <w:rFonts w:ascii="仿宋" w:eastAsia="仿宋" w:hAnsi="仿宋" w:hint="eastAsia"/>
          <w:kern w:val="0"/>
          <w:sz w:val="24"/>
          <w:szCs w:val="24"/>
        </w:rPr>
        <w:t>填表人</w:t>
      </w:r>
      <w:r w:rsidRPr="003D1849">
        <w:rPr>
          <w:rFonts w:ascii="仿宋" w:eastAsia="仿宋" w:hAnsi="仿宋"/>
          <w:kern w:val="0"/>
          <w:sz w:val="24"/>
          <w:szCs w:val="24"/>
        </w:rPr>
        <w:t>：</w:t>
      </w:r>
      <w:r w:rsidRPr="003D1849">
        <w:rPr>
          <w:rFonts w:ascii="仿宋" w:eastAsia="仿宋" w:hAnsi="仿宋" w:hint="eastAsia"/>
          <w:kern w:val="0"/>
          <w:sz w:val="24"/>
          <w:szCs w:val="24"/>
        </w:rPr>
        <w:t xml:space="preserve">            </w:t>
      </w:r>
      <w:r w:rsidRPr="003D1849">
        <w:rPr>
          <w:rFonts w:ascii="仿宋" w:eastAsia="仿宋" w:hAnsi="仿宋"/>
          <w:kern w:val="0"/>
          <w:sz w:val="24"/>
          <w:szCs w:val="24"/>
        </w:rPr>
        <w:t xml:space="preserve">  </w:t>
      </w:r>
      <w:r w:rsidRPr="003D1849">
        <w:rPr>
          <w:rFonts w:ascii="仿宋" w:eastAsia="仿宋" w:hAnsi="仿宋" w:hint="eastAsia"/>
          <w:kern w:val="0"/>
          <w:sz w:val="24"/>
          <w:szCs w:val="24"/>
        </w:rPr>
        <w:t xml:space="preserve"> 手  机</w:t>
      </w:r>
      <w:r w:rsidRPr="003D1849">
        <w:rPr>
          <w:rFonts w:ascii="仿宋" w:eastAsia="仿宋" w:hAnsi="仿宋"/>
          <w:kern w:val="0"/>
          <w:sz w:val="24"/>
          <w:szCs w:val="24"/>
        </w:rPr>
        <w:t>：</w:t>
      </w:r>
      <w:r w:rsidRPr="003D1849">
        <w:rPr>
          <w:rFonts w:ascii="仿宋" w:eastAsia="仿宋" w:hAnsi="仿宋" w:hint="eastAsia"/>
          <w:kern w:val="0"/>
          <w:sz w:val="24"/>
          <w:szCs w:val="24"/>
        </w:rPr>
        <w:t xml:space="preserve">      </w:t>
      </w:r>
      <w:r w:rsidRPr="003D1849">
        <w:rPr>
          <w:rFonts w:ascii="仿宋" w:eastAsia="仿宋" w:hAnsi="仿宋"/>
          <w:kern w:val="0"/>
          <w:sz w:val="24"/>
          <w:szCs w:val="24"/>
        </w:rPr>
        <w:t xml:space="preserve"> </w:t>
      </w:r>
    </w:p>
    <w:p w14:paraId="0B57E843" w14:textId="1AECAC3D" w:rsidR="00E637C3" w:rsidRPr="007B3903" w:rsidRDefault="00E637C3" w:rsidP="007B3903">
      <w:pPr>
        <w:spacing w:line="360" w:lineRule="auto"/>
        <w:rPr>
          <w:rFonts w:ascii="仿宋" w:eastAsia="仿宋" w:hAnsi="仿宋" w:hint="eastAsia"/>
          <w:kern w:val="0"/>
          <w:sz w:val="24"/>
          <w:szCs w:val="24"/>
        </w:rPr>
      </w:pPr>
    </w:p>
    <w:sectPr w:rsidR="00E637C3" w:rsidRPr="007B3903" w:rsidSect="00E34F4A">
      <w:footerReference w:type="default" r:id="rId5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7069066"/>
      <w:docPartObj>
        <w:docPartGallery w:val="Page Numbers (Bottom of Page)"/>
        <w:docPartUnique/>
      </w:docPartObj>
    </w:sdtPr>
    <w:sdtEndPr/>
    <w:sdtContent>
      <w:p w14:paraId="6D2F68C2" w14:textId="77777777" w:rsidR="00621D8D" w:rsidRDefault="007B39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ED2C2B4" w14:textId="77777777" w:rsidR="00C41093" w:rsidRPr="00621D8D" w:rsidRDefault="007B3903" w:rsidP="00621D8D">
    <w:pPr>
      <w:pStyle w:val="a3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D613D"/>
    <w:multiLevelType w:val="hybridMultilevel"/>
    <w:tmpl w:val="B048700C"/>
    <w:lvl w:ilvl="0" w:tplc="4A80912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A8D1268"/>
    <w:multiLevelType w:val="hybridMultilevel"/>
    <w:tmpl w:val="9BEAD160"/>
    <w:lvl w:ilvl="0" w:tplc="C152F8D4">
      <w:start w:val="1"/>
      <w:numFmt w:val="chineseCountingThousand"/>
      <w:lvlText w:val="%1、"/>
      <w:lvlJc w:val="right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03"/>
    <w:rsid w:val="007B3903"/>
    <w:rsid w:val="00E6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F6DE0"/>
  <w15:chartTrackingRefBased/>
  <w15:docId w15:val="{9BD84E7F-4222-4020-BDAC-A300A9D2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9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B39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B3903"/>
    <w:rPr>
      <w:sz w:val="18"/>
      <w:szCs w:val="18"/>
    </w:rPr>
  </w:style>
  <w:style w:type="paragraph" w:styleId="a5">
    <w:name w:val="List Paragraph"/>
    <w:basedOn w:val="a"/>
    <w:uiPriority w:val="34"/>
    <w:qFormat/>
    <w:rsid w:val="007B3903"/>
    <w:pPr>
      <w:ind w:firstLineChars="200" w:firstLine="420"/>
    </w:pPr>
  </w:style>
  <w:style w:type="table" w:customStyle="1" w:styleId="TableNormal">
    <w:name w:val="Table Normal"/>
    <w:semiHidden/>
    <w:unhideWhenUsed/>
    <w:qFormat/>
    <w:rsid w:val="007B390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李挚鹏</dc:creator>
  <cp:keywords/>
  <dc:description/>
  <cp:lastModifiedBy>李挚鹏</cp:lastModifiedBy>
  <cp:revision>1</cp:revision>
  <dcterms:created xsi:type="dcterms:W3CDTF">2024-10-16T07:20:00Z</dcterms:created>
  <dcterms:modified xsi:type="dcterms:W3CDTF">2024-10-16T07:22:00Z</dcterms:modified>
</cp:coreProperties>
</file>